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9281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 w14:paraId="67F8C8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00" w:lineRule="exact"/>
        <w:ind w:left="0" w:right="0"/>
        <w:jc w:val="both"/>
        <w:textAlignment w:val="auto"/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</w:pPr>
    </w:p>
    <w:p w14:paraId="34EC794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年“小我融入大我，青春献给祖国”高校师生主题社会实践</w:t>
      </w:r>
    </w:p>
    <w:p w14:paraId="05247F9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开展情况统计表</w:t>
      </w:r>
    </w:p>
    <w:p w14:paraId="2C16828C">
      <w:pPr>
        <w:rPr>
          <w:rFonts w:ascii="黑体" w:hAnsi="黑体" w:eastAsia="黑体" w:cs="黑体"/>
          <w:kern w:val="32"/>
          <w:sz w:val="28"/>
        </w:rPr>
      </w:pPr>
    </w:p>
    <w:p w14:paraId="39D39BA9">
      <w:pPr>
        <w:snapToGrid w:val="0"/>
        <w:spacing w:after="156" w:afterLines="50"/>
        <w:rPr>
          <w:rFonts w:ascii="黑体" w:hAnsi="黑体" w:eastAsia="黑体" w:cs="黑体"/>
          <w:kern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Cs w:val="32"/>
        </w:rPr>
        <w:t>单位（盖章）：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联系人：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职务：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联系电话：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  </w:t>
      </w:r>
    </w:p>
    <w:tbl>
      <w:tblPr>
        <w:tblStyle w:val="4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477"/>
        <w:gridCol w:w="1305"/>
        <w:gridCol w:w="1550"/>
        <w:gridCol w:w="1331"/>
        <w:gridCol w:w="2366"/>
        <w:gridCol w:w="2524"/>
        <w:gridCol w:w="2200"/>
      </w:tblGrid>
      <w:tr w14:paraId="6981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36" w:type="pct"/>
            <w:vAlign w:val="center"/>
          </w:tcPr>
          <w:p w14:paraId="5B428A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全省高校数</w:t>
            </w:r>
          </w:p>
        </w:tc>
        <w:tc>
          <w:tcPr>
            <w:tcW w:w="951" w:type="pct"/>
            <w:gridSpan w:val="2"/>
            <w:vAlign w:val="center"/>
          </w:tcPr>
          <w:p w14:paraId="55D3BE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学生参与情况</w:t>
            </w:r>
          </w:p>
        </w:tc>
        <w:tc>
          <w:tcPr>
            <w:tcW w:w="985" w:type="pct"/>
            <w:gridSpan w:val="2"/>
            <w:vAlign w:val="center"/>
          </w:tcPr>
          <w:p w14:paraId="717B60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教师参与情况</w:t>
            </w:r>
          </w:p>
        </w:tc>
        <w:tc>
          <w:tcPr>
            <w:tcW w:w="809" w:type="pct"/>
            <w:vAlign w:val="center"/>
          </w:tcPr>
          <w:p w14:paraId="7AC989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高校团队平均数</w:t>
            </w:r>
          </w:p>
        </w:tc>
        <w:tc>
          <w:tcPr>
            <w:tcW w:w="863" w:type="pct"/>
            <w:vAlign w:val="center"/>
          </w:tcPr>
          <w:p w14:paraId="2C419B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活动覆盖省份</w:t>
            </w:r>
          </w:p>
        </w:tc>
        <w:tc>
          <w:tcPr>
            <w:tcW w:w="752" w:type="pct"/>
            <w:vAlign w:val="center"/>
          </w:tcPr>
          <w:p w14:paraId="1D4317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长期社会实践</w:t>
            </w:r>
          </w:p>
          <w:p w14:paraId="065CE7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基地数量</w:t>
            </w:r>
          </w:p>
        </w:tc>
      </w:tr>
      <w:tr w14:paraId="492E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636" w:type="pct"/>
            <w:vAlign w:val="center"/>
          </w:tcPr>
          <w:p w14:paraId="19E79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所</w:t>
            </w:r>
          </w:p>
        </w:tc>
        <w:tc>
          <w:tcPr>
            <w:tcW w:w="505" w:type="pct"/>
            <w:vAlign w:val="center"/>
          </w:tcPr>
          <w:p w14:paraId="3776E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人</w:t>
            </w:r>
          </w:p>
        </w:tc>
        <w:tc>
          <w:tcPr>
            <w:tcW w:w="446" w:type="pct"/>
            <w:vAlign w:val="center"/>
          </w:tcPr>
          <w:p w14:paraId="79E06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%</w:t>
            </w:r>
          </w:p>
        </w:tc>
        <w:tc>
          <w:tcPr>
            <w:tcW w:w="530" w:type="pct"/>
            <w:vAlign w:val="center"/>
          </w:tcPr>
          <w:p w14:paraId="516FC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人</w:t>
            </w:r>
          </w:p>
        </w:tc>
        <w:tc>
          <w:tcPr>
            <w:tcW w:w="455" w:type="pct"/>
            <w:vAlign w:val="center"/>
          </w:tcPr>
          <w:p w14:paraId="7882A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%</w:t>
            </w:r>
          </w:p>
        </w:tc>
        <w:tc>
          <w:tcPr>
            <w:tcW w:w="809" w:type="pct"/>
            <w:vAlign w:val="center"/>
          </w:tcPr>
          <w:p w14:paraId="320D2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支</w:t>
            </w:r>
          </w:p>
        </w:tc>
        <w:tc>
          <w:tcPr>
            <w:tcW w:w="863" w:type="pct"/>
            <w:vAlign w:val="center"/>
          </w:tcPr>
          <w:p w14:paraId="27F18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个</w:t>
            </w:r>
          </w:p>
          <w:p w14:paraId="234EF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楷体_GB2312" w:cs="Times New Roman"/>
                <w:kern w:val="32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4"/>
                <w:szCs w:val="24"/>
                <w:lang w:eastAsia="zh-CN"/>
              </w:rPr>
              <w:t>（请将省份一一列出）</w:t>
            </w:r>
          </w:p>
        </w:tc>
        <w:tc>
          <w:tcPr>
            <w:tcW w:w="752" w:type="pct"/>
            <w:vAlign w:val="center"/>
          </w:tcPr>
          <w:p w14:paraId="482E4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楷体_GB2312" w:cs="Times New Roman"/>
                <w:kern w:val="32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kern w:val="32"/>
                <w:sz w:val="28"/>
              </w:rPr>
              <w:t>个</w:t>
            </w:r>
          </w:p>
        </w:tc>
      </w:tr>
    </w:tbl>
    <w:p w14:paraId="00A915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cs="Times New Roman"/>
          <w:sz w:val="24"/>
          <w:shd w:val="clear" w:color="auto" w:fill="FFFFFF"/>
        </w:rPr>
      </w:pPr>
      <w:r>
        <w:rPr>
          <w:rFonts w:hint="eastAsia" w:cs="Times New Roman"/>
          <w:sz w:val="24"/>
          <w:shd w:val="clear" w:color="auto" w:fill="FFFFFF"/>
        </w:rPr>
        <w:t>注：1.比例数据为参与社会实践学生（或教师）占全体在校学生（教师）总人数的比重，请精确到小数点后2位。</w:t>
      </w:r>
    </w:p>
    <w:p w14:paraId="6B65C9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</w:pPr>
      <w:r>
        <w:rPr>
          <w:rFonts w:hint="eastAsia" w:cs="Times New Roman"/>
          <w:sz w:val="24"/>
          <w:szCs w:val="24"/>
          <w:shd w:val="clear" w:color="auto" w:fill="FFFFFF"/>
        </w:rPr>
        <w:t>2.</w:t>
      </w:r>
      <w:r>
        <w:rPr>
          <w:rFonts w:hint="eastAsia" w:cs="Times New Roman"/>
          <w:sz w:val="24"/>
          <w:shd w:val="clear" w:color="auto" w:fill="FFFFFF"/>
        </w:rPr>
        <w:t>表格电子版及盖章扫描件</w:t>
      </w:r>
      <w:r>
        <w:rPr>
          <w:rFonts w:cs="Times New Roman"/>
          <w:sz w:val="24"/>
          <w:shd w:val="clear" w:color="auto" w:fill="FFFFFF"/>
        </w:rPr>
        <w:t>请于</w:t>
      </w:r>
      <w:r>
        <w:rPr>
          <w:rFonts w:hint="eastAsia" w:cs="Times New Roman"/>
          <w:sz w:val="24"/>
          <w:shd w:val="clear" w:color="auto" w:fill="FFFFFF"/>
        </w:rPr>
        <w:t>202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6</w:t>
      </w:r>
      <w:r>
        <w:rPr>
          <w:rFonts w:hint="eastAsia" w:cs="Times New Roman"/>
          <w:sz w:val="24"/>
          <w:shd w:val="clear" w:color="auto" w:fill="FFFFFF"/>
        </w:rPr>
        <w:t>年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8</w:t>
      </w:r>
      <w:r>
        <w:rPr>
          <w:rFonts w:hint="eastAsia" w:cs="Times New Roman"/>
          <w:sz w:val="24"/>
          <w:shd w:val="clear" w:color="auto" w:fill="FFFFFF"/>
        </w:rPr>
        <w:t>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21</w:t>
      </w:r>
      <w:r>
        <w:rPr>
          <w:rFonts w:hint="eastAsia" w:cs="Times New Roman"/>
          <w:sz w:val="24"/>
          <w:shd w:val="clear" w:color="auto" w:fill="FFFFFF"/>
        </w:rPr>
        <w:t>日</w:t>
      </w:r>
      <w:r>
        <w:rPr>
          <w:rFonts w:hint="eastAsia" w:cs="Times New Roman"/>
          <w:sz w:val="24"/>
          <w:shd w:val="clear" w:color="auto" w:fill="FFFFFF"/>
          <w:lang w:eastAsia="zh-CN"/>
        </w:rPr>
        <w:t>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星期五</w:t>
      </w:r>
      <w:r>
        <w:rPr>
          <w:rFonts w:hint="eastAsia" w:cs="Times New Roman"/>
          <w:sz w:val="24"/>
          <w:shd w:val="clear" w:color="auto" w:fill="FFFFFF"/>
          <w:lang w:eastAsia="zh-CN"/>
        </w:rPr>
        <w:t>）</w:t>
      </w:r>
      <w:r>
        <w:rPr>
          <w:rFonts w:hint="eastAsia" w:cs="Times New Roman"/>
          <w:sz w:val="24"/>
          <w:shd w:val="clear" w:color="auto" w:fill="FFFFFF"/>
        </w:rPr>
        <w:t>前</w:t>
      </w:r>
      <w:r>
        <w:rPr>
          <w:rFonts w:hint="eastAsia" w:cs="Times New Roman"/>
          <w:sz w:val="24"/>
          <w:shd w:val="clear" w:color="auto" w:fill="FFFFFF"/>
          <w:lang w:eastAsia="zh-CN"/>
        </w:rPr>
        <w:t>报送邮箱</w:t>
      </w:r>
      <w:r>
        <w:rPr>
          <w:rFonts w:hint="eastAsia" w:ascii="Times New Roman" w:hAnsi="Times New Roman" w:cs="Times New Roman"/>
          <w:sz w:val="24"/>
          <w:shd w:val="clear" w:color="auto" w:fill="FFFFFF"/>
          <w:lang w:val="en-US"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1247" w:gutter="0"/>
      <w:pgNumType w:fmt="decimal" w:start="16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E1562E-E0B9-4F28-826A-B0611CFF1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D82C8C-8FEE-433C-8982-2986F2E0E6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B15927-2140-4834-B4EC-EA1E97F9CC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08E44B7-625F-4789-A7BC-7F7FCEFFB1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05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DB04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DB04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07F1"/>
    <w:rsid w:val="00C467CF"/>
    <w:rsid w:val="3D0A6557"/>
    <w:rsid w:val="6FFE2CDE"/>
    <w:rsid w:val="756565E7"/>
    <w:rsid w:val="9F7F8DC5"/>
    <w:rsid w:val="EAFD913D"/>
    <w:rsid w:val="EF79E548"/>
    <w:rsid w:val="F3FF07F1"/>
    <w:rsid w:val="FDB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206</Characters>
  <Lines>0</Lines>
  <Paragraphs>0</Paragraphs>
  <TotalTime>9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2025-07-10T14:10:00Z</dcterms:created>
  <dc:creator>向美玲</dc:creator>
  <cp:lastModifiedBy>Smile</cp:lastModifiedBy>
  <dcterms:modified xsi:type="dcterms:W3CDTF">2026-07-22T02:09:14Z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C4038D27329EE925513D3E6AF85E54AC</vt:lpwstr>
  </property>
  <property fmtid="{D5CDD505-2E9C-101B-9397-08002B2CF9AE}" pid="4" name="KSOTemplateDocerSaveRecord">
    <vt:lpwstr>eyJoZGlkIjoiYTAzODIwMjFmMjdmMWIxYjBkMmQwMjFlODE5NDY0ZTIiLCJ1c2VySWQiOiIyNTAzODIwODQifQ==</vt:lpwstr>
  </property>
</Properties>
</file>